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95300" w14:textId="667BB777" w:rsidR="005A0ED1" w:rsidRDefault="005A0ED1"/>
    <w:p w14:paraId="333A499E" w14:textId="5E26EFC3" w:rsidR="00414543" w:rsidRDefault="00414543"/>
    <w:p w14:paraId="6596B44E" w14:textId="77777777" w:rsidR="00414543" w:rsidRPr="00EF1151" w:rsidRDefault="00414543" w:rsidP="00414543">
      <w:pPr>
        <w:jc w:val="center"/>
        <w:rPr>
          <w:rFonts w:ascii="Futura" w:hAnsi="Futura" w:cs="Futura"/>
          <w:b/>
          <w:sz w:val="44"/>
          <w:szCs w:val="44"/>
          <w:lang w:val="en-AU"/>
        </w:rPr>
      </w:pPr>
      <w:r w:rsidRPr="00EF1151">
        <w:rPr>
          <w:rFonts w:ascii="Futura" w:hAnsi="Futura" w:cs="Futura"/>
          <w:b/>
          <w:sz w:val="44"/>
          <w:szCs w:val="44"/>
          <w:lang w:val="en-AU"/>
        </w:rPr>
        <w:t>Portfolio of Learning</w:t>
      </w:r>
    </w:p>
    <w:p w14:paraId="618FFF42" w14:textId="77777777" w:rsidR="00414543" w:rsidRPr="00AA60AC" w:rsidRDefault="00414543" w:rsidP="00414543">
      <w:pPr>
        <w:jc w:val="center"/>
        <w:rPr>
          <w:rFonts w:ascii="Futura" w:hAnsi="Futura" w:cs="Futura"/>
          <w:sz w:val="44"/>
          <w:szCs w:val="44"/>
          <w:lang w:val="en-AU"/>
        </w:rPr>
      </w:pPr>
    </w:p>
    <w:p w14:paraId="6C406888" w14:textId="3A5461A0" w:rsidR="00414543" w:rsidRDefault="00414543" w:rsidP="00414543">
      <w:pPr>
        <w:jc w:val="both"/>
        <w:rPr>
          <w:rFonts w:ascii="Futura" w:hAnsi="Futura" w:cs="Futura"/>
          <w:lang w:val="en-AU"/>
        </w:rPr>
      </w:pPr>
      <w:r>
        <w:rPr>
          <w:rFonts w:ascii="Futura" w:hAnsi="Futura" w:cs="Futura"/>
          <w:lang w:val="en-AU"/>
        </w:rPr>
        <w:t xml:space="preserve">Many CUA members are seeking out new and exciting learning opportunities at home this </w:t>
      </w:r>
      <w:r w:rsidR="00064EC3">
        <w:rPr>
          <w:rFonts w:ascii="Futura" w:hAnsi="Futura" w:cs="Futura"/>
          <w:lang w:val="en-AU"/>
        </w:rPr>
        <w:t>term and</w:t>
      </w:r>
      <w:r>
        <w:rPr>
          <w:rFonts w:ascii="Futura" w:hAnsi="Futura" w:cs="Futura"/>
          <w:lang w:val="en-AU"/>
        </w:rPr>
        <w:t xml:space="preserve"> want to include much of that in their </w:t>
      </w:r>
      <w:r>
        <w:rPr>
          <w:rFonts w:ascii="Futura" w:hAnsi="Futura" w:cs="Futura"/>
          <w:i/>
          <w:lang w:val="en-AU"/>
        </w:rPr>
        <w:t>Passport to Learning</w:t>
      </w:r>
      <w:r>
        <w:rPr>
          <w:rFonts w:ascii="Futura" w:hAnsi="Futura" w:cs="Futura"/>
          <w:lang w:val="en-AU"/>
        </w:rPr>
        <w:t xml:space="preserve">. To support this, CUA is asking each student to keep a </w:t>
      </w:r>
      <w:r>
        <w:rPr>
          <w:rFonts w:ascii="Futura" w:hAnsi="Futura" w:cs="Futura"/>
          <w:i/>
          <w:lang w:val="en-AU"/>
        </w:rPr>
        <w:t>Portfolio of Learning</w:t>
      </w:r>
      <w:r>
        <w:rPr>
          <w:rFonts w:ascii="Futura" w:hAnsi="Futura" w:cs="Futura"/>
          <w:lang w:val="en-AU"/>
        </w:rPr>
        <w:t xml:space="preserve"> throughout this period. </w:t>
      </w:r>
    </w:p>
    <w:p w14:paraId="7DF71646" w14:textId="77777777" w:rsidR="00414543" w:rsidRDefault="00414543" w:rsidP="00414543">
      <w:pPr>
        <w:jc w:val="both"/>
        <w:rPr>
          <w:rFonts w:ascii="Futura" w:hAnsi="Futura" w:cs="Futura"/>
          <w:lang w:val="en-AU"/>
        </w:rPr>
      </w:pPr>
      <w:r>
        <w:rPr>
          <w:rFonts w:ascii="Futura" w:hAnsi="Futura" w:cs="Futura"/>
          <w:lang w:val="en-AU"/>
        </w:rPr>
        <w:t xml:space="preserve">Each time you find and complete a new learning activity (i.e. something that is not listed on the CUA website, Facebook page or Portal) we ask that you complete an entry in your Portfolio. This can be either handwritten, or electronic. </w:t>
      </w:r>
    </w:p>
    <w:p w14:paraId="0B1E78CA" w14:textId="77777777" w:rsidR="00414543" w:rsidRDefault="00414543" w:rsidP="00414543">
      <w:pPr>
        <w:jc w:val="both"/>
        <w:rPr>
          <w:rFonts w:ascii="Futura" w:hAnsi="Futura" w:cs="Futura"/>
          <w:lang w:val="en-AU"/>
        </w:rPr>
      </w:pPr>
    </w:p>
    <w:p w14:paraId="1B776119" w14:textId="5F5CE353" w:rsidR="00414543" w:rsidRPr="00AA60AC" w:rsidRDefault="00414543" w:rsidP="00164EF8">
      <w:pPr>
        <w:jc w:val="both"/>
        <w:rPr>
          <w:rFonts w:ascii="Futura" w:hAnsi="Futura" w:cs="Futura"/>
          <w:sz w:val="22"/>
          <w:szCs w:val="22"/>
          <w:lang w:val="en-AU"/>
        </w:rPr>
      </w:pPr>
      <w:r>
        <w:rPr>
          <w:rFonts w:ascii="Futura" w:hAnsi="Futura" w:cs="Futura"/>
          <w:lang w:val="en-AU"/>
        </w:rPr>
        <w:t xml:space="preserve">The written reflection must answer at least four of the below questions. </w:t>
      </w:r>
    </w:p>
    <w:p w14:paraId="4DD4B7F3" w14:textId="77777777" w:rsidR="00414543" w:rsidRPr="007202EB"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Why did you choose this learning activity?</w:t>
      </w:r>
    </w:p>
    <w:p w14:paraId="74A1C422" w14:textId="77777777" w:rsidR="00414543" w:rsidRPr="007202EB"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What was the most challenging part of this activity?</w:t>
      </w:r>
    </w:p>
    <w:p w14:paraId="7CEE4AE7" w14:textId="77777777" w:rsidR="00414543" w:rsidRPr="007202EB"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Who would you recommend this activity to and why?</w:t>
      </w:r>
    </w:p>
    <w:p w14:paraId="5CBC782D" w14:textId="77777777" w:rsidR="00414543" w:rsidRPr="007202EB"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What was the most interesting part of this activity?</w:t>
      </w:r>
    </w:p>
    <w:p w14:paraId="455B44B8" w14:textId="77777777" w:rsidR="00414543" w:rsidRPr="007202EB"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How would you improve this activity?</w:t>
      </w:r>
    </w:p>
    <w:p w14:paraId="59680FAC" w14:textId="77777777" w:rsidR="00414543" w:rsidRPr="007202EB"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 xml:space="preserve">Was this new learning, or </w:t>
      </w:r>
      <w:proofErr w:type="gramStart"/>
      <w:r w:rsidRPr="007202EB">
        <w:rPr>
          <w:rFonts w:ascii="Futura" w:eastAsia="Cambria" w:hAnsi="Futura" w:cs="Futura"/>
          <w:b/>
        </w:rPr>
        <w:t>similar to</w:t>
      </w:r>
      <w:proofErr w:type="gramEnd"/>
      <w:r w:rsidRPr="007202EB">
        <w:rPr>
          <w:rFonts w:ascii="Futura" w:eastAsia="Cambria" w:hAnsi="Futura" w:cs="Futura"/>
          <w:b/>
        </w:rPr>
        <w:t xml:space="preserve"> something you have learned or completed before?</w:t>
      </w:r>
    </w:p>
    <w:p w14:paraId="082E289B" w14:textId="77777777" w:rsidR="00414543" w:rsidRPr="007202EB"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Why was this a successful learning activity for you?</w:t>
      </w:r>
    </w:p>
    <w:p w14:paraId="6DD88418" w14:textId="5894A415" w:rsidR="00414543" w:rsidRDefault="00414543" w:rsidP="00414543">
      <w:pPr>
        <w:pStyle w:val="ListParagraph"/>
        <w:spacing w:before="100" w:beforeAutospacing="1" w:after="240"/>
        <w:ind w:hanging="578"/>
        <w:jc w:val="center"/>
        <w:rPr>
          <w:rFonts w:ascii="Futura" w:eastAsia="Cambria" w:hAnsi="Futura" w:cs="Futura"/>
          <w:b/>
        </w:rPr>
      </w:pPr>
      <w:r w:rsidRPr="007202EB">
        <w:rPr>
          <w:rFonts w:ascii="Futura" w:eastAsia="Cambria" w:hAnsi="Futura" w:cs="Futura"/>
          <w:b/>
        </w:rPr>
        <w:t>How could you change this activity to make it more challenging?</w:t>
      </w:r>
    </w:p>
    <w:p w14:paraId="5967903F" w14:textId="751599D3" w:rsidR="00CF7A9A" w:rsidRPr="007202EB" w:rsidRDefault="00CF7A9A" w:rsidP="00CF7A9A">
      <w:pPr>
        <w:pStyle w:val="ListParagraph"/>
        <w:spacing w:before="100" w:beforeAutospacing="1" w:after="240"/>
        <w:ind w:left="0"/>
        <w:rPr>
          <w:rFonts w:ascii="Futura" w:eastAsia="Cambria" w:hAnsi="Futura" w:cs="Futura"/>
          <w:b/>
        </w:rPr>
      </w:pPr>
      <w:r>
        <w:rPr>
          <w:rFonts w:ascii="Futura" w:eastAsia="Cambria" w:hAnsi="Futura" w:cs="Futura"/>
          <w:sz w:val="24"/>
          <w:szCs w:val="24"/>
        </w:rPr>
        <w:t>Each entry in your Portfolio will earn 30 minutes in your Passport. You can include up to five hours of learning in your Portfolio each week. Simply show this to your CUA Coordinator for approval, and to have the hours included in your Passport</w:t>
      </w:r>
    </w:p>
    <w:p w14:paraId="265078FE" w14:textId="33A87D2C" w:rsidR="00414543" w:rsidRDefault="00414543" w:rsidP="00414543">
      <w:pPr>
        <w:pStyle w:val="ListParagraph"/>
        <w:spacing w:before="100" w:beforeAutospacing="1" w:after="240"/>
        <w:jc w:val="center"/>
        <w:rPr>
          <w:rFonts w:ascii="Futura" w:eastAsia="Cambria" w:hAnsi="Futura" w:cs="Futura"/>
        </w:rPr>
      </w:pPr>
    </w:p>
    <w:p w14:paraId="783E6DE1" w14:textId="77777777" w:rsidR="00414543" w:rsidRDefault="00414543" w:rsidP="00414543">
      <w:pPr>
        <w:pStyle w:val="ListParagraph"/>
        <w:spacing w:before="100" w:beforeAutospacing="1" w:after="240"/>
        <w:jc w:val="center"/>
        <w:rPr>
          <w:rFonts w:ascii="Futura" w:eastAsia="Cambria" w:hAnsi="Futura" w:cs="Futura"/>
        </w:rPr>
      </w:pPr>
    </w:p>
    <w:p w14:paraId="08C6D726" w14:textId="77777777" w:rsidR="00CF7A9A" w:rsidRDefault="00CF7A9A" w:rsidP="00414543">
      <w:pPr>
        <w:pStyle w:val="ListParagraph"/>
        <w:spacing w:before="100" w:beforeAutospacing="1" w:after="240"/>
        <w:ind w:left="0"/>
        <w:jc w:val="both"/>
        <w:rPr>
          <w:rFonts w:ascii="Futura" w:eastAsia="Cambria" w:hAnsi="Futura" w:cs="Futura"/>
          <w:sz w:val="24"/>
          <w:szCs w:val="24"/>
        </w:rPr>
      </w:pPr>
    </w:p>
    <w:p w14:paraId="70594A16" w14:textId="2DBB7D19" w:rsidR="00164EF8" w:rsidRPr="00CF7A9A" w:rsidRDefault="00414543" w:rsidP="00CF7A9A">
      <w:pPr>
        <w:pStyle w:val="ListParagraph"/>
        <w:spacing w:before="100" w:beforeAutospacing="1" w:after="240"/>
        <w:ind w:left="0"/>
        <w:jc w:val="both"/>
        <w:rPr>
          <w:rFonts w:ascii="Futura" w:eastAsia="Cambria" w:hAnsi="Futura" w:cs="Futura"/>
          <w:sz w:val="24"/>
          <w:szCs w:val="24"/>
        </w:rPr>
      </w:pPr>
      <w:r>
        <w:rPr>
          <w:rFonts w:ascii="Futura" w:eastAsia="Cambria" w:hAnsi="Futura" w:cs="Futura"/>
          <w:sz w:val="24"/>
          <w:szCs w:val="24"/>
        </w:rPr>
        <w:t>You may choose one of three ways to complete your portfolio entries</w:t>
      </w:r>
    </w:p>
    <w:p w14:paraId="3B57702A" w14:textId="17213775" w:rsidR="00414543" w:rsidRDefault="00414543" w:rsidP="00414543">
      <w:pPr>
        <w:pStyle w:val="ListParagraph"/>
        <w:numPr>
          <w:ilvl w:val="0"/>
          <w:numId w:val="1"/>
        </w:numPr>
        <w:spacing w:before="100" w:beforeAutospacing="1" w:after="240"/>
        <w:jc w:val="both"/>
        <w:rPr>
          <w:rFonts w:ascii="Futura" w:eastAsia="Cambria" w:hAnsi="Futura" w:cs="Futura"/>
          <w:sz w:val="24"/>
          <w:szCs w:val="24"/>
        </w:rPr>
      </w:pPr>
      <w:r>
        <w:rPr>
          <w:rFonts w:ascii="Futura" w:eastAsia="Cambria" w:hAnsi="Futura" w:cs="Futura"/>
          <w:sz w:val="24"/>
          <w:szCs w:val="24"/>
        </w:rPr>
        <w:t xml:space="preserve">Using the spaces on the page below, print the page and hand write your reflections. </w:t>
      </w:r>
    </w:p>
    <w:p w14:paraId="2476D76C" w14:textId="77777777" w:rsidR="00414543" w:rsidRDefault="00414543" w:rsidP="00414543">
      <w:pPr>
        <w:pStyle w:val="ListParagraph"/>
        <w:numPr>
          <w:ilvl w:val="0"/>
          <w:numId w:val="1"/>
        </w:numPr>
        <w:spacing w:before="100" w:beforeAutospacing="1" w:after="240"/>
        <w:jc w:val="both"/>
        <w:rPr>
          <w:rFonts w:ascii="Futura" w:eastAsia="Cambria" w:hAnsi="Futura" w:cs="Futura"/>
          <w:sz w:val="24"/>
          <w:szCs w:val="24"/>
        </w:rPr>
      </w:pPr>
      <w:r>
        <w:rPr>
          <w:rFonts w:ascii="Futura" w:eastAsia="Cambria" w:hAnsi="Futura" w:cs="Futura"/>
          <w:sz w:val="24"/>
          <w:szCs w:val="24"/>
        </w:rPr>
        <w:t xml:space="preserve">Complete this page electronically and save for later.  </w:t>
      </w:r>
    </w:p>
    <w:p w14:paraId="7E330DBE" w14:textId="77777777" w:rsidR="00414543" w:rsidRDefault="00414543" w:rsidP="00414543">
      <w:pPr>
        <w:pStyle w:val="ListParagraph"/>
        <w:numPr>
          <w:ilvl w:val="0"/>
          <w:numId w:val="1"/>
        </w:numPr>
        <w:spacing w:before="100" w:beforeAutospacing="1" w:after="240"/>
        <w:jc w:val="both"/>
        <w:rPr>
          <w:rFonts w:ascii="Futura" w:eastAsia="Cambria" w:hAnsi="Futura" w:cs="Futura"/>
          <w:sz w:val="24"/>
          <w:szCs w:val="24"/>
        </w:rPr>
      </w:pPr>
      <w:r>
        <w:rPr>
          <w:rFonts w:ascii="Futura" w:eastAsia="Cambria" w:hAnsi="Futura" w:cs="Futura"/>
          <w:sz w:val="24"/>
          <w:szCs w:val="24"/>
        </w:rPr>
        <w:t>If you do not have access to a printer, you can handwrite your entries in a book.</w:t>
      </w:r>
    </w:p>
    <w:p w14:paraId="07A3251E" w14:textId="77777777" w:rsidR="00414543" w:rsidRDefault="00414543" w:rsidP="00414543">
      <w:pPr>
        <w:pStyle w:val="ListParagraph"/>
        <w:spacing w:before="100" w:beforeAutospacing="1" w:after="240"/>
        <w:ind w:left="0"/>
        <w:jc w:val="both"/>
        <w:rPr>
          <w:rFonts w:ascii="Futura" w:eastAsia="Cambria" w:hAnsi="Futura" w:cs="Futura"/>
          <w:sz w:val="24"/>
          <w:szCs w:val="24"/>
        </w:rPr>
      </w:pPr>
      <w:r>
        <w:rPr>
          <w:rFonts w:ascii="Futura" w:eastAsia="Cambria" w:hAnsi="Futura" w:cs="Futura"/>
          <w:sz w:val="24"/>
          <w:szCs w:val="24"/>
        </w:rPr>
        <w:t>Date completed________________________________________________________________________</w:t>
      </w:r>
    </w:p>
    <w:p w14:paraId="18D3A360" w14:textId="3512B71C" w:rsidR="00414543" w:rsidRDefault="00414543" w:rsidP="00414543">
      <w:pPr>
        <w:pStyle w:val="ListParagraph"/>
        <w:ind w:left="0"/>
        <w:jc w:val="both"/>
        <w:rPr>
          <w:rFonts w:ascii="Futura" w:eastAsia="Cambria" w:hAnsi="Futura" w:cs="Futura"/>
          <w:sz w:val="24"/>
          <w:szCs w:val="24"/>
        </w:rPr>
      </w:pPr>
      <w:r>
        <w:rPr>
          <w:rFonts w:ascii="Futura" w:eastAsia="Cambria" w:hAnsi="Futura" w:cs="Futura"/>
          <w:sz w:val="24"/>
          <w:szCs w:val="24"/>
        </w:rPr>
        <w:t>Brief description of the activity_________________________________________________________</w:t>
      </w:r>
    </w:p>
    <w:p w14:paraId="0A2F6B8D" w14:textId="13BAD089" w:rsidR="00414543" w:rsidRPr="00FB0D2E" w:rsidRDefault="00414543" w:rsidP="00414543">
      <w:pPr>
        <w:pStyle w:val="ListParagraph"/>
        <w:spacing w:before="100" w:beforeAutospacing="1" w:after="240"/>
        <w:jc w:val="both"/>
        <w:rPr>
          <w:rFonts w:ascii="Futura" w:eastAsia="Cambria" w:hAnsi="Futura" w:cs="Futura"/>
          <w:sz w:val="24"/>
          <w:szCs w:val="24"/>
        </w:rPr>
      </w:pPr>
      <w:r>
        <w:rPr>
          <w:rFonts w:ascii="Futura" w:eastAsia="Cambria" w:hAnsi="Futura" w:cs="Futura"/>
          <w:noProof/>
          <w:sz w:val="24"/>
          <w:szCs w:val="24"/>
          <w:lang w:eastAsia="en-AU"/>
        </w:rPr>
        <mc:AlternateContent>
          <mc:Choice Requires="wpg">
            <w:drawing>
              <wp:anchor distT="0" distB="0" distL="114300" distR="114300" simplePos="0" relativeHeight="251660288" behindDoc="0" locked="0" layoutInCell="1" allowOverlap="1" wp14:anchorId="3B822748" wp14:editId="00DECB40">
                <wp:simplePos x="0" y="0"/>
                <wp:positionH relativeFrom="margin">
                  <wp:align>center</wp:align>
                </wp:positionH>
                <wp:positionV relativeFrom="paragraph">
                  <wp:posOffset>416560</wp:posOffset>
                </wp:positionV>
                <wp:extent cx="5267960" cy="4984750"/>
                <wp:effectExtent l="0" t="0" r="27940" b="254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960" cy="4984750"/>
                          <a:chOff x="543" y="5340"/>
                          <a:chExt cx="10775" cy="10136"/>
                        </a:xfrm>
                      </wpg:grpSpPr>
                      <wps:wsp>
                        <wps:cNvPr id="3" name="Text Box 4"/>
                        <wps:cNvSpPr txBox="1">
                          <a:spLocks noChangeArrowheads="1"/>
                        </wps:cNvSpPr>
                        <wps:spPr bwMode="auto">
                          <a:xfrm>
                            <a:off x="543" y="13106"/>
                            <a:ext cx="10770" cy="2370"/>
                          </a:xfrm>
                          <a:prstGeom prst="rect">
                            <a:avLst/>
                          </a:prstGeom>
                          <a:solidFill>
                            <a:srgbClr val="FFFFFF"/>
                          </a:solidFill>
                          <a:ln w="19050">
                            <a:solidFill>
                              <a:srgbClr val="000000"/>
                            </a:solidFill>
                            <a:miter lim="800000"/>
                            <a:headEnd/>
                            <a:tailEnd/>
                          </a:ln>
                        </wps:spPr>
                        <wps:txbx>
                          <w:txbxContent>
                            <w:p w14:paraId="113CD39E" w14:textId="77777777" w:rsidR="00414543" w:rsidRDefault="00414543" w:rsidP="00414543"/>
                          </w:txbxContent>
                        </wps:txbx>
                        <wps:bodyPr rot="0" vert="horz" wrap="square" lIns="91440" tIns="45720" rIns="91440" bIns="45720" anchor="t" anchorCtr="0" upright="1">
                          <a:noAutofit/>
                        </wps:bodyPr>
                      </wps:wsp>
                      <wps:wsp>
                        <wps:cNvPr id="4" name="Text Box 5"/>
                        <wps:cNvSpPr txBox="1">
                          <a:spLocks noChangeArrowheads="1"/>
                        </wps:cNvSpPr>
                        <wps:spPr bwMode="auto">
                          <a:xfrm>
                            <a:off x="543" y="10526"/>
                            <a:ext cx="10770" cy="2370"/>
                          </a:xfrm>
                          <a:prstGeom prst="rect">
                            <a:avLst/>
                          </a:prstGeom>
                          <a:solidFill>
                            <a:srgbClr val="FFFFFF"/>
                          </a:solidFill>
                          <a:ln w="19050">
                            <a:solidFill>
                              <a:srgbClr val="000000"/>
                            </a:solidFill>
                            <a:miter lim="800000"/>
                            <a:headEnd/>
                            <a:tailEnd/>
                          </a:ln>
                        </wps:spPr>
                        <wps:txbx>
                          <w:txbxContent>
                            <w:p w14:paraId="3A451886" w14:textId="77777777" w:rsidR="00414543" w:rsidRDefault="00414543" w:rsidP="00414543"/>
                          </w:txbxContent>
                        </wps:txbx>
                        <wps:bodyPr rot="0" vert="horz" wrap="square" lIns="91440" tIns="45720" rIns="91440" bIns="45720" anchor="t" anchorCtr="0" upright="1">
                          <a:noAutofit/>
                        </wps:bodyPr>
                      </wps:wsp>
                      <wps:wsp>
                        <wps:cNvPr id="5" name="Text Box 6"/>
                        <wps:cNvSpPr txBox="1">
                          <a:spLocks noChangeArrowheads="1"/>
                        </wps:cNvSpPr>
                        <wps:spPr bwMode="auto">
                          <a:xfrm>
                            <a:off x="548" y="7950"/>
                            <a:ext cx="10770" cy="2370"/>
                          </a:xfrm>
                          <a:prstGeom prst="rect">
                            <a:avLst/>
                          </a:prstGeom>
                          <a:solidFill>
                            <a:srgbClr val="FFFFFF"/>
                          </a:solidFill>
                          <a:ln w="19050">
                            <a:solidFill>
                              <a:srgbClr val="000000"/>
                            </a:solidFill>
                            <a:miter lim="800000"/>
                            <a:headEnd/>
                            <a:tailEnd/>
                          </a:ln>
                        </wps:spPr>
                        <wps:txbx>
                          <w:txbxContent>
                            <w:p w14:paraId="029A028E" w14:textId="77777777" w:rsidR="00414543" w:rsidRDefault="00414543" w:rsidP="00414543"/>
                          </w:txbxContent>
                        </wps:txbx>
                        <wps:bodyPr rot="0" vert="horz" wrap="square" lIns="91440" tIns="45720" rIns="91440" bIns="45720" anchor="t" anchorCtr="0" upright="1">
                          <a:noAutofit/>
                        </wps:bodyPr>
                      </wps:wsp>
                      <wps:wsp>
                        <wps:cNvPr id="6" name="Text Box 7"/>
                        <wps:cNvSpPr txBox="1">
                          <a:spLocks noChangeArrowheads="1"/>
                        </wps:cNvSpPr>
                        <wps:spPr bwMode="auto">
                          <a:xfrm>
                            <a:off x="548" y="5340"/>
                            <a:ext cx="10770" cy="2370"/>
                          </a:xfrm>
                          <a:prstGeom prst="rect">
                            <a:avLst/>
                          </a:prstGeom>
                          <a:solidFill>
                            <a:srgbClr val="FFFFFF"/>
                          </a:solidFill>
                          <a:ln w="19050">
                            <a:solidFill>
                              <a:srgbClr val="000000"/>
                            </a:solidFill>
                            <a:miter lim="800000"/>
                            <a:headEnd/>
                            <a:tailEnd/>
                          </a:ln>
                        </wps:spPr>
                        <wps:txbx>
                          <w:txbxContent>
                            <w:p w14:paraId="3E7393F6" w14:textId="77777777" w:rsidR="00414543" w:rsidRDefault="00414543" w:rsidP="0041454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22748" id="Group 2" o:spid="_x0000_s1027" style="position:absolute;left:0;text-align:left;margin-left:0;margin-top:32.8pt;width:414.8pt;height:392.5pt;z-index:251660288;mso-position-horizontal:center;mso-position-horizontal-relative:margin" coordorigin="543,5340" coordsize="10775,1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">
                <v:shape id="Text Box 4" o:spid="_x0000_s1028" type="#_x0000_t202" style="position:absolute;left:543;top:13106;width:10770;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14:paraId="113CD39E" w14:textId="77777777" w:rsidR="00414543" w:rsidRDefault="00414543" w:rsidP="00414543"/>
                    </w:txbxContent>
                  </v:textbox>
                </v:shape>
                <v:shape id="Text Box 5" o:spid="_x0000_s1029" type="#_x0000_t202" style="position:absolute;left:543;top:10526;width:10770;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14:paraId="3A451886" w14:textId="77777777" w:rsidR="00414543" w:rsidRDefault="00414543" w:rsidP="00414543"/>
                    </w:txbxContent>
                  </v:textbox>
                </v:shape>
                <v:shape id="Text Box 6" o:spid="_x0000_s1030" type="#_x0000_t202" style="position:absolute;left:548;top:7950;width:10770;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029A028E" w14:textId="77777777" w:rsidR="00414543" w:rsidRDefault="00414543" w:rsidP="00414543"/>
                    </w:txbxContent>
                  </v:textbox>
                </v:shape>
                <v:shape id="_x0000_s1031" type="#_x0000_t202" style="position:absolute;left:548;top:5340;width:10770;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3E7393F6" w14:textId="77777777" w:rsidR="00414543" w:rsidRDefault="00414543" w:rsidP="00414543"/>
                    </w:txbxContent>
                  </v:textbox>
                </v:shape>
                <w10:wrap anchorx="margin"/>
              </v:group>
            </w:pict>
          </mc:Fallback>
        </mc:AlternateContent>
      </w:r>
    </w:p>
    <w:p w14:paraId="16C902FB" w14:textId="48F6DB2C" w:rsidR="00414543" w:rsidRDefault="00414543"/>
    <w:sectPr w:rsidR="004145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F663" w14:textId="77777777" w:rsidR="00D0362F" w:rsidRDefault="00D0362F" w:rsidP="00D0362F">
      <w:r>
        <w:separator/>
      </w:r>
    </w:p>
  </w:endnote>
  <w:endnote w:type="continuationSeparator" w:id="0">
    <w:p w14:paraId="1888BD70" w14:textId="77777777" w:rsidR="00D0362F" w:rsidRDefault="00D0362F" w:rsidP="00D0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9AAD" w14:textId="77777777" w:rsidR="00D0362F" w:rsidRDefault="00D0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F7DA" w14:textId="77777777" w:rsidR="00D0362F" w:rsidRDefault="00D03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C118D" w14:textId="77777777" w:rsidR="00D0362F" w:rsidRDefault="00D0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81E81" w14:textId="77777777" w:rsidR="00D0362F" w:rsidRDefault="00D0362F" w:rsidP="00D0362F">
      <w:r>
        <w:separator/>
      </w:r>
    </w:p>
  </w:footnote>
  <w:footnote w:type="continuationSeparator" w:id="0">
    <w:p w14:paraId="3F9CE159" w14:textId="77777777" w:rsidR="00D0362F" w:rsidRDefault="00D0362F" w:rsidP="00D0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EC40" w14:textId="77777777" w:rsidR="00D0362F" w:rsidRDefault="00D0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D80F" w14:textId="5B59F3FC" w:rsidR="00D0362F" w:rsidRDefault="00D0362F">
    <w:pPr>
      <w:pStyle w:val="Header"/>
    </w:pPr>
    <w:r>
      <w:rPr>
        <w:noProof/>
      </w:rPr>
      <w:drawing>
        <wp:anchor distT="0" distB="0" distL="114300" distR="114300" simplePos="0" relativeHeight="251659264" behindDoc="1" locked="0" layoutInCell="1" allowOverlap="1" wp14:anchorId="24F1F95E" wp14:editId="0642B71E">
          <wp:simplePos x="0" y="0"/>
          <wp:positionH relativeFrom="page">
            <wp:posOffset>114300</wp:posOffset>
          </wp:positionH>
          <wp:positionV relativeFrom="paragraph">
            <wp:posOffset>-421005</wp:posOffset>
          </wp:positionV>
          <wp:extent cx="7239000" cy="107533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0147 WORD template2.jpg"/>
                  <pic:cNvPicPr/>
                </pic:nvPicPr>
                <pic:blipFill>
                  <a:blip r:embed="rId1">
                    <a:extLst>
                      <a:ext uri="{28A0092B-C50C-407E-A947-70E740481C1C}">
                        <a14:useLocalDpi xmlns:a14="http://schemas.microsoft.com/office/drawing/2010/main" val="0"/>
                      </a:ext>
                    </a:extLst>
                  </a:blip>
                  <a:stretch>
                    <a:fillRect/>
                  </a:stretch>
                </pic:blipFill>
                <pic:spPr>
                  <a:xfrm>
                    <a:off x="0" y="0"/>
                    <a:ext cx="7240595" cy="107557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0CC5E" w14:textId="77777777" w:rsidR="00D0362F" w:rsidRDefault="00D0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128E"/>
    <w:multiLevelType w:val="hybridMultilevel"/>
    <w:tmpl w:val="ED00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2F"/>
    <w:rsid w:val="00064EC3"/>
    <w:rsid w:val="00164EF8"/>
    <w:rsid w:val="00414543"/>
    <w:rsid w:val="005A0ED1"/>
    <w:rsid w:val="00A931C7"/>
    <w:rsid w:val="00CF7A9A"/>
    <w:rsid w:val="00D03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522AA"/>
  <w15:chartTrackingRefBased/>
  <w15:docId w15:val="{5CA59E0B-EBF0-46F4-A220-642DF7EB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43"/>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62F"/>
    <w:pPr>
      <w:tabs>
        <w:tab w:val="center" w:pos="4513"/>
        <w:tab w:val="right" w:pos="9026"/>
      </w:tabs>
    </w:pPr>
  </w:style>
  <w:style w:type="character" w:customStyle="1" w:styleId="HeaderChar">
    <w:name w:val="Header Char"/>
    <w:basedOn w:val="DefaultParagraphFont"/>
    <w:link w:val="Header"/>
    <w:uiPriority w:val="99"/>
    <w:rsid w:val="00D0362F"/>
  </w:style>
  <w:style w:type="paragraph" w:styleId="Footer">
    <w:name w:val="footer"/>
    <w:basedOn w:val="Normal"/>
    <w:link w:val="FooterChar"/>
    <w:uiPriority w:val="99"/>
    <w:unhideWhenUsed/>
    <w:rsid w:val="00D0362F"/>
    <w:pPr>
      <w:tabs>
        <w:tab w:val="center" w:pos="4513"/>
        <w:tab w:val="right" w:pos="9026"/>
      </w:tabs>
    </w:pPr>
  </w:style>
  <w:style w:type="character" w:customStyle="1" w:styleId="FooterChar">
    <w:name w:val="Footer Char"/>
    <w:basedOn w:val="DefaultParagraphFont"/>
    <w:link w:val="Footer"/>
    <w:uiPriority w:val="99"/>
    <w:rsid w:val="00D0362F"/>
  </w:style>
  <w:style w:type="paragraph" w:styleId="ListParagraph">
    <w:name w:val="List Paragraph"/>
    <w:basedOn w:val="Normal"/>
    <w:uiPriority w:val="34"/>
    <w:qFormat/>
    <w:rsid w:val="00414543"/>
    <w:pPr>
      <w:ind w:left="720"/>
    </w:pPr>
    <w:rPr>
      <w:rFonts w:ascii="Calibri" w:eastAsia="Calibri" w:hAnsi="Calibri"/>
      <w:sz w:val="22"/>
      <w:szCs w:val="22"/>
      <w:lang w:val="en-AU"/>
    </w:rPr>
  </w:style>
  <w:style w:type="paragraph" w:styleId="BalloonText">
    <w:name w:val="Balloon Text"/>
    <w:basedOn w:val="Normal"/>
    <w:link w:val="BalloonTextChar"/>
    <w:uiPriority w:val="99"/>
    <w:semiHidden/>
    <w:unhideWhenUsed/>
    <w:rsid w:val="00164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F8"/>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FRANKLIN</dc:creator>
  <cp:keywords/>
  <dc:description/>
  <cp:lastModifiedBy>Donna FRANKLIN (Education)</cp:lastModifiedBy>
  <cp:revision>5</cp:revision>
  <dcterms:created xsi:type="dcterms:W3CDTF">2020-08-03T02:59:00Z</dcterms:created>
  <dcterms:modified xsi:type="dcterms:W3CDTF">2021-03-18T06:32:00Z</dcterms:modified>
</cp:coreProperties>
</file>